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613E1" w14:textId="2EDBE15D" w:rsidR="00946562" w:rsidRPr="005970BF" w:rsidRDefault="00052FB3" w:rsidP="00AC365B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0" w:name="_Toc448311180"/>
      <w:bookmarkStart w:id="1" w:name="_Toc474158033"/>
      <w:bookmarkStart w:id="2" w:name="_Toc475542317"/>
      <w:bookmarkStart w:id="3" w:name="_Toc480875746"/>
      <w:r w:rsidRPr="005970BF">
        <w:rPr>
          <w:sz w:val="20"/>
          <w:szCs w:val="20"/>
        </w:rPr>
        <w:t xml:space="preserve">Priloga št. </w:t>
      </w:r>
      <w:bookmarkEnd w:id="0"/>
      <w:bookmarkEnd w:id="1"/>
      <w:bookmarkEnd w:id="2"/>
      <w:bookmarkEnd w:id="3"/>
      <w:r w:rsidR="00F97A13" w:rsidRPr="005970BF">
        <w:rPr>
          <w:sz w:val="20"/>
          <w:szCs w:val="20"/>
        </w:rPr>
        <w:t>3</w:t>
      </w:r>
      <w:r w:rsidRPr="005970BF">
        <w:rPr>
          <w:sz w:val="20"/>
          <w:szCs w:val="20"/>
        </w:rPr>
        <w:t>.</w:t>
      </w:r>
      <w:bookmarkStart w:id="4" w:name="_Toc480875747"/>
      <w:r w:rsidR="00222701">
        <w:rPr>
          <w:sz w:val="20"/>
          <w:szCs w:val="20"/>
        </w:rPr>
        <w:t>1</w:t>
      </w:r>
    </w:p>
    <w:p w14:paraId="5FD572F5" w14:textId="79BE77C0" w:rsidR="00946562" w:rsidRPr="005970BF" w:rsidRDefault="00052F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r w:rsidRPr="005970BF">
        <w:rPr>
          <w:sz w:val="20"/>
          <w:szCs w:val="20"/>
        </w:rPr>
        <w:t>PONUDBENI PREDRAČUN</w:t>
      </w:r>
      <w:bookmarkEnd w:id="4"/>
      <w:r w:rsidR="00BD50F8">
        <w:rPr>
          <w:sz w:val="20"/>
          <w:szCs w:val="20"/>
        </w:rPr>
        <w:t xml:space="preserve"> S TEHNIČNO SPECIFIKACIJO</w:t>
      </w:r>
    </w:p>
    <w:p w14:paraId="1AA80124" w14:textId="73B98EF4" w:rsidR="00946562" w:rsidRPr="005970BF" w:rsidRDefault="00052FB3">
      <w:pPr>
        <w:jc w:val="center"/>
        <w:rPr>
          <w:sz w:val="20"/>
          <w:szCs w:val="20"/>
        </w:rPr>
      </w:pPr>
      <w:r w:rsidRPr="005970BF">
        <w:rPr>
          <w:rFonts w:ascii="Arial" w:hAnsi="Arial" w:cs="Arial"/>
          <w:sz w:val="20"/>
          <w:szCs w:val="20"/>
        </w:rPr>
        <w:t>v zvezi z javnim naročilom št. 430-</w:t>
      </w:r>
      <w:r w:rsidR="00222701">
        <w:rPr>
          <w:rFonts w:ascii="Arial" w:hAnsi="Arial" w:cs="Arial"/>
          <w:sz w:val="20"/>
          <w:szCs w:val="20"/>
        </w:rPr>
        <w:t>540</w:t>
      </w:r>
      <w:r w:rsidRPr="005970BF">
        <w:rPr>
          <w:rFonts w:ascii="Arial" w:hAnsi="Arial" w:cs="Arial"/>
          <w:sz w:val="20"/>
          <w:szCs w:val="20"/>
        </w:rPr>
        <w:t>/202</w:t>
      </w:r>
      <w:r w:rsidR="00222701">
        <w:rPr>
          <w:rFonts w:ascii="Arial" w:hAnsi="Arial" w:cs="Arial"/>
          <w:sz w:val="20"/>
          <w:szCs w:val="20"/>
        </w:rPr>
        <w:t>5</w:t>
      </w:r>
    </w:p>
    <w:p w14:paraId="3A407747" w14:textId="77777777" w:rsidR="00946562" w:rsidRPr="00AC365B" w:rsidRDefault="00946562">
      <w:pPr>
        <w:jc w:val="center"/>
        <w:rPr>
          <w:rFonts w:ascii="Arial" w:hAnsi="Arial" w:cs="Arial"/>
          <w:b/>
          <w:bCs/>
          <w:sz w:val="12"/>
          <w:szCs w:val="12"/>
        </w:rPr>
      </w:pPr>
    </w:p>
    <w:p w14:paraId="562CB748" w14:textId="77777777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št. _________________ z dne _____________</w:t>
      </w:r>
    </w:p>
    <w:p w14:paraId="0C8032DB" w14:textId="77777777" w:rsidR="00946562" w:rsidRDefault="00946562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sz w:val="20"/>
        </w:rPr>
      </w:pPr>
    </w:p>
    <w:p w14:paraId="69433EA7" w14:textId="77777777" w:rsidR="00222701" w:rsidRDefault="00222701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Arial" w:hAnsi="Arial" w:cs="Arial"/>
          <w:bCs/>
          <w:sz w:val="20"/>
        </w:rPr>
      </w:pPr>
    </w:p>
    <w:p w14:paraId="2D2BAC0A" w14:textId="44617145" w:rsidR="00946562" w:rsidRDefault="00052FB3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Cs/>
          <w:sz w:val="20"/>
        </w:rPr>
        <w:t>PONUDNIK: _________________________________</w:t>
      </w:r>
      <w:r>
        <w:rPr>
          <w:rFonts w:ascii="Arial" w:hAnsi="Arial" w:cs="Arial"/>
          <w:b w:val="0"/>
          <w:bCs/>
          <w:sz w:val="20"/>
        </w:rPr>
        <w:t xml:space="preserve">        </w:t>
      </w:r>
    </w:p>
    <w:p w14:paraId="7F73C31C" w14:textId="53C77DA9" w:rsidR="00946562" w:rsidRPr="00AC365B" w:rsidRDefault="00052FB3" w:rsidP="00AC365B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</w:pPr>
      <w:r>
        <w:rPr>
          <w:rFonts w:ascii="Arial" w:hAnsi="Arial" w:cs="Arial"/>
          <w:b w:val="0"/>
          <w:bCs/>
          <w:sz w:val="20"/>
        </w:rPr>
        <w:t xml:space="preserve">               </w:t>
      </w:r>
    </w:p>
    <w:tbl>
      <w:tblPr>
        <w:tblW w:w="13892" w:type="dxa"/>
        <w:tblInd w:w="-14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4859"/>
        <w:gridCol w:w="2593"/>
        <w:gridCol w:w="1843"/>
        <w:gridCol w:w="1843"/>
        <w:gridCol w:w="2126"/>
      </w:tblGrid>
      <w:tr w:rsidR="00946562" w14:paraId="1D36CC28" w14:textId="77777777" w:rsidTr="00222701"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26BE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Zap. št.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C0D28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Naziv opreme</w:t>
            </w:r>
            <w:r w:rsidR="0032065F">
              <w:rPr>
                <w:rFonts w:ascii="Arial" w:hAnsi="Arial" w:cs="Arial"/>
                <w:i/>
                <w:sz w:val="20"/>
              </w:rPr>
              <w:t xml:space="preserve"> in </w:t>
            </w:r>
            <w:r w:rsidR="000966FD">
              <w:rPr>
                <w:rFonts w:ascii="Arial" w:hAnsi="Arial" w:cs="Arial"/>
                <w:i/>
                <w:sz w:val="20"/>
              </w:rPr>
              <w:t>specifikacija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191F9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i/>
                <w:sz w:val="20"/>
              </w:rPr>
            </w:pPr>
            <w:r>
              <w:rPr>
                <w:rFonts w:ascii="Arial" w:hAnsi="Arial" w:cs="Arial"/>
                <w:i/>
                <w:sz w:val="20"/>
              </w:rPr>
              <w:t>Količina in E.M.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9BA25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Cena za enoto brez DDV v EUR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9CCEB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2297" w14:textId="77777777" w:rsidR="00946562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</w:pPr>
            <w:r>
              <w:rPr>
                <w:rFonts w:ascii="Arial" w:hAnsi="Arial" w:cs="Arial"/>
                <w:i/>
                <w:sz w:val="20"/>
              </w:rPr>
              <w:t>Vrednost brez DDV v EUR</w:t>
            </w:r>
          </w:p>
        </w:tc>
      </w:tr>
      <w:tr w:rsidR="00946562" w14:paraId="1C3DBBE5" w14:textId="77777777" w:rsidTr="00222701">
        <w:trPr>
          <w:trHeight w:val="651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2D114" w14:textId="77777777"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1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CF79D" w14:textId="1B3A0501" w:rsidR="00946562" w:rsidRDefault="0022270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222701">
              <w:rPr>
                <w:rFonts w:ascii="Arial" w:hAnsi="Arial" w:cs="Arial"/>
                <w:b w:val="0"/>
                <w:noProof/>
                <w:sz w:val="20"/>
              </w:rPr>
              <w:t>ELASTIC - Billable Nodes for a Platinum Subscription - 64GB 2y INCLUDED: Consulting Services: Flex Consulting, veljavnost licenc:  26.10.</w:t>
            </w:r>
            <w:r w:rsidR="00354315">
              <w:rPr>
                <w:rFonts w:ascii="Arial" w:hAnsi="Arial" w:cs="Arial"/>
                <w:b w:val="0"/>
                <w:noProof/>
                <w:sz w:val="20"/>
              </w:rPr>
              <w:t>20</w:t>
            </w:r>
            <w:r w:rsidRPr="00222701">
              <w:rPr>
                <w:rFonts w:ascii="Arial" w:hAnsi="Arial" w:cs="Arial"/>
                <w:b w:val="0"/>
                <w:noProof/>
                <w:sz w:val="20"/>
              </w:rPr>
              <w:t>25 - 25.10.</w:t>
            </w:r>
            <w:r w:rsidR="00354315">
              <w:rPr>
                <w:rFonts w:ascii="Arial" w:hAnsi="Arial" w:cs="Arial"/>
                <w:b w:val="0"/>
                <w:noProof/>
                <w:sz w:val="20"/>
              </w:rPr>
              <w:t>20</w:t>
            </w:r>
            <w:r w:rsidRPr="00222701">
              <w:rPr>
                <w:rFonts w:ascii="Arial" w:hAnsi="Arial" w:cs="Arial"/>
                <w:b w:val="0"/>
                <w:noProof/>
                <w:sz w:val="20"/>
              </w:rPr>
              <w:t>27</w:t>
            </w:r>
          </w:p>
          <w:p w14:paraId="505BCF18" w14:textId="71531BBA" w:rsidR="00354315" w:rsidRDefault="0035431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Obstoječe licence veljajo do 25.10.2025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4BBF5" w14:textId="77777777" w:rsidR="00946562" w:rsidRDefault="00364BE6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 kosi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BA9F4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3CA89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14:paraId="077C9293" w14:textId="77777777" w:rsidTr="00222701">
        <w:trPr>
          <w:trHeight w:val="844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6AB" w14:textId="77777777"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2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A4A71" w14:textId="5B005848" w:rsidR="00946562" w:rsidRDefault="0022270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222701">
              <w:rPr>
                <w:rFonts w:ascii="Arial" w:hAnsi="Arial" w:cs="Arial"/>
                <w:b w:val="0"/>
                <w:noProof/>
                <w:sz w:val="20"/>
              </w:rPr>
              <w:t>JetBrains All Products Pack - 1 User Commercial Annual Subscription Renewal for JetBrains Customer: Ministry of the Interior, Police Department Subscription, veljavnost licenc:  25.10.</w:t>
            </w:r>
            <w:r w:rsidR="00063AC5">
              <w:rPr>
                <w:rFonts w:ascii="Arial" w:hAnsi="Arial" w:cs="Arial"/>
                <w:b w:val="0"/>
                <w:noProof/>
                <w:sz w:val="20"/>
              </w:rPr>
              <w:t>20</w:t>
            </w:r>
            <w:r w:rsidRPr="00222701">
              <w:rPr>
                <w:rFonts w:ascii="Arial" w:hAnsi="Arial" w:cs="Arial"/>
                <w:b w:val="0"/>
                <w:noProof/>
                <w:sz w:val="20"/>
              </w:rPr>
              <w:t>25 - 24.10.</w:t>
            </w:r>
            <w:r w:rsidR="00063AC5">
              <w:rPr>
                <w:rFonts w:ascii="Arial" w:hAnsi="Arial" w:cs="Arial"/>
                <w:b w:val="0"/>
                <w:noProof/>
                <w:sz w:val="20"/>
              </w:rPr>
              <w:t>20</w:t>
            </w:r>
            <w:r w:rsidRPr="00222701">
              <w:rPr>
                <w:rFonts w:ascii="Arial" w:hAnsi="Arial" w:cs="Arial"/>
                <w:b w:val="0"/>
                <w:noProof/>
                <w:sz w:val="20"/>
              </w:rPr>
              <w:t>27</w:t>
            </w:r>
          </w:p>
          <w:p w14:paraId="3ACCB39F" w14:textId="611048AE" w:rsidR="00063AC5" w:rsidRDefault="00063AC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63AC5">
              <w:rPr>
                <w:rFonts w:ascii="Arial" w:hAnsi="Arial" w:cs="Arial"/>
                <w:b w:val="0"/>
                <w:noProof/>
                <w:sz w:val="20"/>
              </w:rPr>
              <w:t>Obstoječe licence veljajo do 2</w:t>
            </w:r>
            <w:r>
              <w:rPr>
                <w:rFonts w:ascii="Arial" w:hAnsi="Arial" w:cs="Arial"/>
                <w:b w:val="0"/>
                <w:noProof/>
                <w:sz w:val="20"/>
              </w:rPr>
              <w:t>4</w:t>
            </w:r>
            <w:r w:rsidRPr="00063AC5">
              <w:rPr>
                <w:rFonts w:ascii="Arial" w:hAnsi="Arial" w:cs="Arial"/>
                <w:b w:val="0"/>
                <w:noProof/>
                <w:sz w:val="20"/>
              </w:rPr>
              <w:t>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3A8C3" w14:textId="424E2C61" w:rsidR="00946562" w:rsidRDefault="0022270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</w:t>
            </w:r>
            <w:r w:rsidR="00364BE6">
              <w:rPr>
                <w:rFonts w:ascii="Arial" w:hAnsi="Arial" w:cs="Arial"/>
                <w:sz w:val="20"/>
                <w:szCs w:val="24"/>
              </w:rPr>
              <w:t xml:space="preserve">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E1E0D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3B110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14:paraId="3B6EC0D5" w14:textId="77777777" w:rsidTr="00222701">
        <w:trPr>
          <w:trHeight w:val="559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FCA1F" w14:textId="77777777" w:rsidR="00946562" w:rsidRDefault="005D2B78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>
              <w:rPr>
                <w:rFonts w:ascii="Arial" w:hAnsi="Arial" w:cs="Arial"/>
                <w:b w:val="0"/>
                <w:noProof/>
                <w:sz w:val="20"/>
              </w:rPr>
              <w:t>3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1373C" w14:textId="77777777" w:rsidR="00946562" w:rsidRDefault="0022270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222701">
              <w:rPr>
                <w:rFonts w:ascii="Arial" w:hAnsi="Arial" w:cs="Arial"/>
                <w:b w:val="0"/>
                <w:noProof/>
                <w:sz w:val="20"/>
              </w:rPr>
              <w:t>EDB – Enterprise plan with Production Support (uniCore) 2 years, veljavnost licenc: 1.11.25 - 30.10.27</w:t>
            </w:r>
          </w:p>
          <w:p w14:paraId="65C9F45B" w14:textId="45E63862" w:rsidR="00063AC5" w:rsidRDefault="00063AC5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left"/>
              <w:rPr>
                <w:rFonts w:ascii="Arial" w:hAnsi="Arial" w:cs="Arial"/>
                <w:b w:val="0"/>
                <w:noProof/>
                <w:sz w:val="20"/>
              </w:rPr>
            </w:pPr>
            <w:r w:rsidRPr="00063AC5">
              <w:rPr>
                <w:rFonts w:ascii="Arial" w:hAnsi="Arial" w:cs="Arial"/>
                <w:b w:val="0"/>
                <w:noProof/>
                <w:sz w:val="20"/>
              </w:rPr>
              <w:t xml:space="preserve">Obstoječe licence veljajo do </w:t>
            </w:r>
            <w:r>
              <w:rPr>
                <w:rFonts w:ascii="Arial" w:hAnsi="Arial" w:cs="Arial"/>
                <w:b w:val="0"/>
                <w:noProof/>
                <w:sz w:val="20"/>
              </w:rPr>
              <w:t>31</w:t>
            </w:r>
            <w:r w:rsidRPr="00063AC5">
              <w:rPr>
                <w:rFonts w:ascii="Arial" w:hAnsi="Arial" w:cs="Arial"/>
                <w:b w:val="0"/>
                <w:noProof/>
                <w:sz w:val="20"/>
              </w:rPr>
              <w:t>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032E2" w14:textId="0222652E" w:rsidR="00946562" w:rsidRDefault="00222701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</w:t>
            </w:r>
            <w:r w:rsidR="00364BE6">
              <w:rPr>
                <w:rFonts w:ascii="Arial" w:hAnsi="Arial" w:cs="Arial"/>
                <w:sz w:val="20"/>
                <w:szCs w:val="24"/>
              </w:rPr>
              <w:t xml:space="preserve">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CCA2F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57539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946562" w14:paraId="502D673C" w14:textId="77777777" w:rsidTr="00222701">
        <w:trPr>
          <w:trHeight w:val="836"/>
        </w:trPr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87CE7" w14:textId="77777777" w:rsidR="00946562" w:rsidRPr="009A3ECA" w:rsidRDefault="00052FB3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center"/>
              <w:rPr>
                <w:rFonts w:ascii="Arial" w:hAnsi="Arial" w:cs="Arial"/>
                <w:b w:val="0"/>
                <w:noProof/>
                <w:sz w:val="20"/>
              </w:rPr>
            </w:pPr>
            <w:r w:rsidRPr="009A3ECA">
              <w:rPr>
                <w:rFonts w:ascii="Arial" w:hAnsi="Arial" w:cs="Arial"/>
                <w:b w:val="0"/>
                <w:noProof/>
                <w:sz w:val="20"/>
              </w:rPr>
              <w:t>4</w:t>
            </w:r>
          </w:p>
        </w:tc>
        <w:tc>
          <w:tcPr>
            <w:tcW w:w="74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C755F" w14:textId="52D44769" w:rsidR="00063AC5" w:rsidRPr="009A3ECA" w:rsidRDefault="00222701" w:rsidP="00063AC5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222701">
              <w:rPr>
                <w:rFonts w:ascii="Arial" w:hAnsi="Arial" w:cs="Arial"/>
                <w:noProof/>
                <w:sz w:val="20"/>
                <w:szCs w:val="20"/>
              </w:rPr>
              <w:t>EDB – Enterprise plan with Production Support (uniCore) EDB – Enterprise plan with Production Support (uniCore) 2 years, veljavnost licenc: 1.11.</w:t>
            </w:r>
            <w:r w:rsidR="00063AC5">
              <w:rPr>
                <w:rFonts w:ascii="Arial" w:hAnsi="Arial" w:cs="Arial"/>
                <w:noProof/>
                <w:sz w:val="20"/>
                <w:szCs w:val="20"/>
              </w:rPr>
              <w:t>20</w:t>
            </w:r>
            <w:r w:rsidRPr="00222701">
              <w:rPr>
                <w:rFonts w:ascii="Arial" w:hAnsi="Arial" w:cs="Arial"/>
                <w:noProof/>
                <w:sz w:val="20"/>
                <w:szCs w:val="20"/>
              </w:rPr>
              <w:t>25 - 30.10.</w:t>
            </w:r>
            <w:r w:rsidR="00063AC5">
              <w:rPr>
                <w:rFonts w:ascii="Arial" w:hAnsi="Arial" w:cs="Arial"/>
                <w:noProof/>
                <w:sz w:val="20"/>
                <w:szCs w:val="20"/>
              </w:rPr>
              <w:t>20</w:t>
            </w:r>
            <w:r w:rsidRPr="00222701">
              <w:rPr>
                <w:rFonts w:ascii="Arial" w:hAnsi="Arial" w:cs="Arial"/>
                <w:noProof/>
                <w:sz w:val="20"/>
                <w:szCs w:val="20"/>
              </w:rPr>
              <w:t>27</w:t>
            </w:r>
            <w:r w:rsidR="00063AC5">
              <w:rPr>
                <w:rFonts w:ascii="Arial" w:hAnsi="Arial" w:cs="Arial"/>
                <w:noProof/>
                <w:sz w:val="20"/>
                <w:szCs w:val="20"/>
              </w:rPr>
              <w:t xml:space="preserve">. </w:t>
            </w:r>
            <w:r w:rsidR="00063AC5" w:rsidRPr="00063AC5">
              <w:rPr>
                <w:rFonts w:ascii="Arial" w:hAnsi="Arial" w:cs="Arial"/>
                <w:noProof/>
                <w:sz w:val="20"/>
                <w:szCs w:val="20"/>
              </w:rPr>
              <w:t xml:space="preserve">Obstoječe licence veljajo do </w:t>
            </w:r>
            <w:r w:rsidR="00063AC5">
              <w:rPr>
                <w:rFonts w:ascii="Arial" w:hAnsi="Arial" w:cs="Arial"/>
                <w:noProof/>
                <w:sz w:val="20"/>
                <w:szCs w:val="20"/>
              </w:rPr>
              <w:t>31</w:t>
            </w:r>
            <w:r w:rsidR="00063AC5" w:rsidRPr="00063AC5">
              <w:rPr>
                <w:rFonts w:ascii="Arial" w:hAnsi="Arial" w:cs="Arial"/>
                <w:noProof/>
                <w:sz w:val="20"/>
                <w:szCs w:val="20"/>
              </w:rPr>
              <w:t>.10.2025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F93FB" w14:textId="72F05013" w:rsidR="00946562" w:rsidRPr="009A3ECA" w:rsidRDefault="00222701" w:rsidP="0022270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222701">
              <w:rPr>
                <w:rFonts w:ascii="Arial" w:hAnsi="Arial" w:cs="Arial"/>
                <w:sz w:val="20"/>
                <w:szCs w:val="20"/>
              </w:rPr>
              <w:t xml:space="preserve"> kosov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CCF30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53775" w14:textId="77777777" w:rsidR="00946562" w:rsidRDefault="00946562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14:paraId="7A4D5637" w14:textId="77777777" w:rsidTr="00222701">
        <w:trPr>
          <w:trHeight w:hRule="exact" w:val="397"/>
        </w:trPr>
        <w:tc>
          <w:tcPr>
            <w:tcW w:w="5487" w:type="dxa"/>
            <w:gridSpan w:val="2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97643" w14:textId="77777777" w:rsidR="00DB42E1" w:rsidRP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9CCEB"/>
            <w:vAlign w:val="center"/>
          </w:tcPr>
          <w:p w14:paraId="5B6A9838" w14:textId="77777777" w:rsidR="00DB42E1" w:rsidRPr="00222701" w:rsidRDefault="00DB42E1" w:rsidP="0022270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i/>
                <w:sz w:val="20"/>
              </w:rPr>
            </w:pPr>
            <w:r w:rsidRPr="00222701">
              <w:rPr>
                <w:rFonts w:ascii="Arial" w:hAnsi="Arial" w:cs="Arial"/>
                <w:i/>
                <w:sz w:val="20"/>
              </w:rPr>
              <w:t>Skupna vrednost brez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E78CF" w14:textId="77777777"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14:paraId="2387083E" w14:textId="77777777" w:rsidTr="00222701">
        <w:trPr>
          <w:trHeight w:hRule="exact" w:val="397"/>
        </w:trPr>
        <w:tc>
          <w:tcPr>
            <w:tcW w:w="548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184F4" w14:textId="77777777"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9CCEB"/>
            <w:vAlign w:val="center"/>
          </w:tcPr>
          <w:p w14:paraId="6386399D" w14:textId="77777777"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22 %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25FC" w14:textId="77777777"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  <w:tr w:rsidR="00DB42E1" w14:paraId="1EBBE644" w14:textId="77777777" w:rsidTr="00222701">
        <w:trPr>
          <w:trHeight w:hRule="exact" w:val="397"/>
        </w:trPr>
        <w:tc>
          <w:tcPr>
            <w:tcW w:w="5487" w:type="dxa"/>
            <w:gridSpan w:val="2"/>
            <w:vMerge/>
            <w:tcBorders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4083F" w14:textId="77777777" w:rsidR="00DB42E1" w:rsidRDefault="00DB42E1" w:rsidP="00DB42E1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627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9CCEB"/>
            <w:vAlign w:val="center"/>
          </w:tcPr>
          <w:p w14:paraId="48CD0492" w14:textId="77777777" w:rsidR="00DB42E1" w:rsidRDefault="00DB42E1" w:rsidP="00AC365B">
            <w:pPr>
              <w:pStyle w:val="BodyText21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Skupna vrednost z DDV v EUR: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52AE7" w14:textId="77777777" w:rsidR="00DB42E1" w:rsidRDefault="00DB42E1" w:rsidP="00AC365B">
            <w:pPr>
              <w:pStyle w:val="BodyText21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</w:tabs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297D8C68" w14:textId="5CB0C370" w:rsidR="00946562" w:rsidRDefault="00052FB3" w:rsidP="00E92428">
      <w:pPr>
        <w:spacing w:before="120" w:line="260" w:lineRule="exact"/>
        <w:jc w:val="both"/>
      </w:pPr>
      <w:r>
        <w:rPr>
          <w:rFonts w:ascii="Arial" w:hAnsi="Arial" w:cs="Arial"/>
          <w:sz w:val="20"/>
          <w:szCs w:val="20"/>
        </w:rPr>
        <w:t>S predložitvijo tega obrazca potrjujemo, da ponujamo točno določen</w:t>
      </w:r>
      <w:r w:rsidR="00222701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</w:t>
      </w:r>
      <w:r w:rsidR="00222701">
        <w:rPr>
          <w:rFonts w:ascii="Arial" w:hAnsi="Arial" w:cs="Arial"/>
          <w:sz w:val="20"/>
          <w:szCs w:val="20"/>
        </w:rPr>
        <w:t>licence za programsko opremo</w:t>
      </w:r>
      <w:r w:rsidRPr="00BA4F9A">
        <w:rPr>
          <w:rFonts w:ascii="Arial" w:hAnsi="Arial" w:cs="Arial"/>
          <w:sz w:val="20"/>
          <w:szCs w:val="20"/>
        </w:rPr>
        <w:t>.</w:t>
      </w:r>
      <w:r w:rsidR="0032065F">
        <w:rPr>
          <w:rFonts w:ascii="Arial" w:hAnsi="Arial" w:cs="Arial"/>
          <w:sz w:val="20"/>
          <w:szCs w:val="20"/>
        </w:rPr>
        <w:t xml:space="preserve"> </w:t>
      </w:r>
      <w:r w:rsidR="0032065F" w:rsidRPr="0032065F">
        <w:rPr>
          <w:rFonts w:ascii="Arial" w:hAnsi="Arial" w:cs="Arial"/>
          <w:sz w:val="20"/>
          <w:szCs w:val="20"/>
        </w:rPr>
        <w:t>Ponudnik mora zaradi zahtevane kompatibilnosti z obstoječ</w:t>
      </w:r>
      <w:r w:rsidR="00222701">
        <w:rPr>
          <w:rFonts w:ascii="Arial" w:hAnsi="Arial" w:cs="Arial"/>
          <w:sz w:val="20"/>
          <w:szCs w:val="20"/>
        </w:rPr>
        <w:t>imi</w:t>
      </w:r>
      <w:r w:rsidR="0032065F" w:rsidRPr="0032065F">
        <w:rPr>
          <w:rFonts w:ascii="Arial" w:hAnsi="Arial" w:cs="Arial"/>
          <w:sz w:val="20"/>
          <w:szCs w:val="20"/>
        </w:rPr>
        <w:t xml:space="preserve"> </w:t>
      </w:r>
      <w:r w:rsidR="00222701">
        <w:rPr>
          <w:rFonts w:ascii="Arial" w:hAnsi="Arial" w:cs="Arial"/>
          <w:sz w:val="20"/>
          <w:szCs w:val="20"/>
        </w:rPr>
        <w:t>licencami</w:t>
      </w:r>
      <w:r w:rsidR="0032065F" w:rsidRPr="0032065F">
        <w:rPr>
          <w:rFonts w:ascii="Arial" w:hAnsi="Arial" w:cs="Arial"/>
          <w:sz w:val="20"/>
          <w:szCs w:val="20"/>
        </w:rPr>
        <w:t xml:space="preserve"> naročnika, ponuditi točno določen</w:t>
      </w:r>
      <w:r w:rsidR="00222701">
        <w:rPr>
          <w:rFonts w:ascii="Arial" w:hAnsi="Arial" w:cs="Arial"/>
          <w:sz w:val="20"/>
          <w:szCs w:val="20"/>
        </w:rPr>
        <w:t>e</w:t>
      </w:r>
      <w:r w:rsidR="0032065F" w:rsidRPr="0032065F">
        <w:rPr>
          <w:rFonts w:ascii="Arial" w:hAnsi="Arial" w:cs="Arial"/>
          <w:sz w:val="20"/>
          <w:szCs w:val="20"/>
        </w:rPr>
        <w:t>, zgoraj naveden</w:t>
      </w:r>
      <w:r w:rsidR="00222701">
        <w:rPr>
          <w:rFonts w:ascii="Arial" w:hAnsi="Arial" w:cs="Arial"/>
          <w:sz w:val="20"/>
          <w:szCs w:val="20"/>
        </w:rPr>
        <w:t>e licence za programsko opremo</w:t>
      </w:r>
      <w:r w:rsidR="0032065F" w:rsidRPr="0032065F">
        <w:rPr>
          <w:rFonts w:ascii="Arial" w:hAnsi="Arial" w:cs="Arial"/>
          <w:sz w:val="20"/>
          <w:szCs w:val="20"/>
        </w:rPr>
        <w:t>. Za vs</w:t>
      </w:r>
      <w:r w:rsidR="00222701">
        <w:rPr>
          <w:rFonts w:ascii="Arial" w:hAnsi="Arial" w:cs="Arial"/>
          <w:sz w:val="20"/>
          <w:szCs w:val="20"/>
        </w:rPr>
        <w:t>e</w:t>
      </w:r>
      <w:r w:rsidR="0032065F" w:rsidRPr="0032065F">
        <w:rPr>
          <w:rFonts w:ascii="Arial" w:hAnsi="Arial" w:cs="Arial"/>
          <w:sz w:val="20"/>
          <w:szCs w:val="20"/>
        </w:rPr>
        <w:t xml:space="preserve"> </w:t>
      </w:r>
      <w:r w:rsidR="00222701">
        <w:rPr>
          <w:rFonts w:ascii="Arial" w:hAnsi="Arial" w:cs="Arial"/>
          <w:sz w:val="20"/>
          <w:szCs w:val="20"/>
        </w:rPr>
        <w:t>licence</w:t>
      </w:r>
      <w:r w:rsidR="0032065F" w:rsidRPr="0032065F">
        <w:rPr>
          <w:rFonts w:ascii="Arial" w:hAnsi="Arial" w:cs="Arial"/>
          <w:sz w:val="20"/>
          <w:szCs w:val="20"/>
        </w:rPr>
        <w:t xml:space="preserve"> velja, da je predmet </w:t>
      </w:r>
      <w:r w:rsidR="008F1249">
        <w:rPr>
          <w:rFonts w:ascii="Arial" w:hAnsi="Arial" w:cs="Arial"/>
          <w:sz w:val="20"/>
          <w:szCs w:val="20"/>
        </w:rPr>
        <w:t xml:space="preserve">dobave </w:t>
      </w:r>
      <w:r w:rsidR="008F553D">
        <w:rPr>
          <w:rFonts w:ascii="Arial" w:hAnsi="Arial" w:cs="Arial"/>
          <w:sz w:val="20"/>
          <w:szCs w:val="20"/>
        </w:rPr>
        <w:t>oz.</w:t>
      </w:r>
      <w:r w:rsidR="008F1249">
        <w:rPr>
          <w:rFonts w:ascii="Arial" w:hAnsi="Arial" w:cs="Arial"/>
          <w:sz w:val="20"/>
          <w:szCs w:val="20"/>
        </w:rPr>
        <w:t xml:space="preserve"> </w:t>
      </w:r>
      <w:r w:rsidR="0032065F" w:rsidRPr="0032065F">
        <w:rPr>
          <w:rFonts w:ascii="Arial" w:hAnsi="Arial" w:cs="Arial"/>
          <w:sz w:val="20"/>
          <w:szCs w:val="20"/>
        </w:rPr>
        <w:t>podaljšanja zadnja oziroma najnovejša verzija.</w:t>
      </w:r>
    </w:p>
    <w:p w14:paraId="6135EEB9" w14:textId="77777777" w:rsidR="00946562" w:rsidRDefault="00052FB3">
      <w:p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Izjavljamo, da zgoraj navedena skupna ponudbena vrednost pokriva vse stroške, ki jih bomo imeli v zvezi z realizacijo naročila, v primeru, da bomo izbrani na predmetnem javnem naročilu.</w:t>
      </w:r>
    </w:p>
    <w:p w14:paraId="35557B67" w14:textId="46830EFA" w:rsidR="00E92428" w:rsidRPr="00E92428" w:rsidRDefault="00222701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428" w:rsidRPr="00E92428">
        <w:rPr>
          <w:rFonts w:ascii="Arial" w:hAnsi="Arial" w:cs="Arial"/>
          <w:sz w:val="20"/>
          <w:szCs w:val="20"/>
        </w:rPr>
        <w:t>Kraj:</w:t>
      </w:r>
      <w:r w:rsidR="00E92428" w:rsidRPr="00E92428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428" w:rsidRPr="00E92428">
        <w:rPr>
          <w:rFonts w:ascii="Arial" w:hAnsi="Arial" w:cs="Arial"/>
          <w:sz w:val="20"/>
          <w:szCs w:val="20"/>
        </w:rPr>
        <w:t>Žig:</w:t>
      </w:r>
    </w:p>
    <w:p w14:paraId="2B6BEAEC" w14:textId="77777777" w:rsidR="00E92428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 w:rsidRPr="00E92428">
        <w:rPr>
          <w:rFonts w:ascii="Arial" w:hAnsi="Arial" w:cs="Arial"/>
          <w:sz w:val="20"/>
          <w:szCs w:val="20"/>
        </w:rPr>
        <w:tab/>
      </w:r>
    </w:p>
    <w:p w14:paraId="62301708" w14:textId="77777777" w:rsidR="00222701" w:rsidRDefault="00E92428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  <w:r w:rsidR="00222701">
        <w:rPr>
          <w:rFonts w:ascii="Arial" w:hAnsi="Arial" w:cs="Arial"/>
          <w:sz w:val="20"/>
          <w:szCs w:val="20"/>
        </w:rPr>
        <w:tab/>
      </w:r>
    </w:p>
    <w:p w14:paraId="662024AB" w14:textId="119B8271" w:rsidR="00F727E2" w:rsidRPr="00E92428" w:rsidRDefault="00222701" w:rsidP="00E92428">
      <w:pPr>
        <w:tabs>
          <w:tab w:val="left" w:pos="4536"/>
        </w:tabs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E92428" w:rsidRPr="00E92428">
        <w:rPr>
          <w:rFonts w:ascii="Arial" w:hAnsi="Arial" w:cs="Arial"/>
          <w:sz w:val="20"/>
          <w:szCs w:val="20"/>
        </w:rPr>
        <w:t>Podpis:</w:t>
      </w:r>
    </w:p>
    <w:sectPr w:rsidR="00F727E2" w:rsidRPr="00E92428" w:rsidSect="005970BF">
      <w:headerReference w:type="default" r:id="rId7"/>
      <w:pgSz w:w="16838" w:h="11906" w:orient="landscape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0B6CF" w14:textId="77777777" w:rsidR="002D2D06" w:rsidRDefault="00052FB3">
      <w:pPr>
        <w:spacing w:line="240" w:lineRule="auto"/>
      </w:pPr>
      <w:r>
        <w:separator/>
      </w:r>
    </w:p>
  </w:endnote>
  <w:endnote w:type="continuationSeparator" w:id="0">
    <w:p w14:paraId="379F65C2" w14:textId="77777777" w:rsidR="002D2D06" w:rsidRDefault="00052FB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2E0CB" w14:textId="77777777" w:rsidR="002D2D06" w:rsidRDefault="00052FB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02687C95" w14:textId="77777777" w:rsidR="002D2D06" w:rsidRDefault="00052FB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BB8AA" w14:textId="2B167937" w:rsidR="00846FF7" w:rsidRDefault="00222701" w:rsidP="00846FF7">
    <w:pPr>
      <w:pStyle w:val="Glava"/>
      <w:jc w:val="right"/>
    </w:pPr>
    <w:r w:rsidRPr="001432A3">
      <w:rPr>
        <w:noProof/>
      </w:rPr>
      <w:drawing>
        <wp:anchor distT="0" distB="0" distL="114300" distR="114300" simplePos="0" relativeHeight="251659264" behindDoc="0" locked="0" layoutInCell="1" allowOverlap="1" wp14:anchorId="03348F6E" wp14:editId="2D2636AF">
          <wp:simplePos x="0" y="0"/>
          <wp:positionH relativeFrom="column">
            <wp:posOffset>5872480</wp:posOffset>
          </wp:positionH>
          <wp:positionV relativeFrom="paragraph">
            <wp:posOffset>-192405</wp:posOffset>
          </wp:positionV>
          <wp:extent cx="1327150" cy="398145"/>
          <wp:effectExtent l="0" t="0" r="6350" b="1905"/>
          <wp:wrapNone/>
          <wp:docPr id="8" name="Slika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7150" cy="398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432A3">
      <w:rPr>
        <w:noProof/>
      </w:rPr>
      <w:drawing>
        <wp:anchor distT="0" distB="0" distL="114300" distR="114300" simplePos="0" relativeHeight="251660288" behindDoc="0" locked="0" layoutInCell="1" allowOverlap="1" wp14:anchorId="3F62AA7A" wp14:editId="3E152C46">
          <wp:simplePos x="0" y="0"/>
          <wp:positionH relativeFrom="page">
            <wp:posOffset>8124825</wp:posOffset>
          </wp:positionH>
          <wp:positionV relativeFrom="paragraph">
            <wp:posOffset>-125730</wp:posOffset>
          </wp:positionV>
          <wp:extent cx="1335332" cy="257175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5332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6562"/>
    <w:rsid w:val="00022953"/>
    <w:rsid w:val="00052FB3"/>
    <w:rsid w:val="00063AC5"/>
    <w:rsid w:val="00095C5E"/>
    <w:rsid w:val="000966FD"/>
    <w:rsid w:val="000E19D1"/>
    <w:rsid w:val="000F6518"/>
    <w:rsid w:val="001432A3"/>
    <w:rsid w:val="00216046"/>
    <w:rsid w:val="00222701"/>
    <w:rsid w:val="002D2D06"/>
    <w:rsid w:val="0032065F"/>
    <w:rsid w:val="003441BF"/>
    <w:rsid w:val="00354315"/>
    <w:rsid w:val="00364BE6"/>
    <w:rsid w:val="003C3DC9"/>
    <w:rsid w:val="003D0838"/>
    <w:rsid w:val="003D37D1"/>
    <w:rsid w:val="00544565"/>
    <w:rsid w:val="00561D07"/>
    <w:rsid w:val="00572529"/>
    <w:rsid w:val="005970BF"/>
    <w:rsid w:val="005D2B78"/>
    <w:rsid w:val="005F08E3"/>
    <w:rsid w:val="006868E5"/>
    <w:rsid w:val="006B2847"/>
    <w:rsid w:val="006B4B0C"/>
    <w:rsid w:val="006F7935"/>
    <w:rsid w:val="007D721D"/>
    <w:rsid w:val="00846FF7"/>
    <w:rsid w:val="008556D4"/>
    <w:rsid w:val="008F1249"/>
    <w:rsid w:val="008F553D"/>
    <w:rsid w:val="00905977"/>
    <w:rsid w:val="00946562"/>
    <w:rsid w:val="00990F80"/>
    <w:rsid w:val="00991454"/>
    <w:rsid w:val="009A3ECA"/>
    <w:rsid w:val="009B0EB0"/>
    <w:rsid w:val="00A24D3C"/>
    <w:rsid w:val="00AC365B"/>
    <w:rsid w:val="00B45707"/>
    <w:rsid w:val="00B76C01"/>
    <w:rsid w:val="00BA4F9A"/>
    <w:rsid w:val="00BC328E"/>
    <w:rsid w:val="00BD50F8"/>
    <w:rsid w:val="00CC59F0"/>
    <w:rsid w:val="00D31F61"/>
    <w:rsid w:val="00D4601E"/>
    <w:rsid w:val="00D82427"/>
    <w:rsid w:val="00DB42E1"/>
    <w:rsid w:val="00E3142F"/>
    <w:rsid w:val="00E92428"/>
    <w:rsid w:val="00F727E2"/>
    <w:rsid w:val="00F9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B3D6602"/>
  <w15:docId w15:val="{5BEF79BF-68AB-4E03-BEDF-735CD0E64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sl-SI" w:eastAsia="en-US" w:bidi="ar-SA"/>
      </w:rPr>
    </w:rPrDefault>
    <w:pPrDefault>
      <w:pPr>
        <w:autoSpaceDN w:val="0"/>
        <w:spacing w:after="160" w:line="251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uppressAutoHyphens/>
      <w:spacing w:after="0" w:line="240" w:lineRule="atLeast"/>
    </w:pPr>
    <w:rPr>
      <w:rFonts w:ascii="Times New Roman" w:eastAsia="Times New Roman" w:hAnsi="Times New Roman"/>
      <w:lang w:eastAsia="sl-SI"/>
    </w:rPr>
  </w:style>
  <w:style w:type="paragraph" w:styleId="Naslov1">
    <w:name w:val="heading 1"/>
    <w:basedOn w:val="Navaden"/>
    <w:next w:val="Navaden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rPr>
      <w:rFonts w:ascii="Arial" w:eastAsia="Times New Roman" w:hAnsi="Arial" w:cs="Arial"/>
      <w:b/>
      <w:bCs/>
      <w:kern w:val="3"/>
      <w:sz w:val="32"/>
      <w:szCs w:val="32"/>
      <w:lang w:eastAsia="sl-SI"/>
    </w:rPr>
  </w:style>
  <w:style w:type="paragraph" w:customStyle="1" w:styleId="BodyText21">
    <w:name w:val="Body Text 21"/>
    <w:basedOn w:val="Navaden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lava">
    <w:name w:val="header"/>
    <w:basedOn w:val="Navaden"/>
    <w:link w:val="Glav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6FF7"/>
    <w:rPr>
      <w:rFonts w:ascii="Times New Roman" w:eastAsia="Times New Roman" w:hAnsi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46FF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6FF7"/>
    <w:rPr>
      <w:rFonts w:ascii="Times New Roman" w:eastAsia="Times New Roman" w:hAnsi="Times New Roman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A24D3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24D3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24D3C"/>
    <w:rPr>
      <w:rFonts w:ascii="Times New Roman" w:eastAsia="Times New Roman" w:hAnsi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24D3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24D3C"/>
    <w:rPr>
      <w:rFonts w:ascii="Times New Roman" w:eastAsia="Times New Roman" w:hAnsi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56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E5458FE-D4E7-424A-9E88-098CFCB91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GPU UIT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ANTEŠEVIĆ Maja</dc:creator>
  <dc:description/>
  <cp:lastModifiedBy>Robert DULAR</cp:lastModifiedBy>
  <cp:revision>10</cp:revision>
  <dcterms:created xsi:type="dcterms:W3CDTF">2025-06-20T12:43:00Z</dcterms:created>
  <dcterms:modified xsi:type="dcterms:W3CDTF">2025-07-11T10:39:00Z</dcterms:modified>
</cp:coreProperties>
</file>